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6E8F" w:rsidRPr="00C74233" w:rsidRDefault="009747AE" w:rsidP="00C74233">
      <w:pPr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747AE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-956310</wp:posOffset>
            </wp:positionH>
            <wp:positionV relativeFrom="margin">
              <wp:posOffset>-577850</wp:posOffset>
            </wp:positionV>
            <wp:extent cx="7305675" cy="1039177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1039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:rsidR="00C74233" w:rsidRPr="009747AE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bookmarkStart w:id="1" w:name="_GoBack"/>
    </w:p>
    <w:p w:rsidR="009747AE" w:rsidRPr="009747AE" w:rsidRDefault="00C74233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9747AE">
        <w:rPr>
          <w:rFonts w:eastAsia="Times New Roman"/>
          <w:sz w:val="28"/>
          <w:szCs w:val="28"/>
          <w:lang w:eastAsia="ru-RU"/>
        </w:rPr>
        <w:fldChar w:fldCharType="begin"/>
      </w:r>
      <w:r w:rsidRPr="009747AE">
        <w:rPr>
          <w:sz w:val="28"/>
          <w:szCs w:val="28"/>
        </w:rPr>
        <w:instrText xml:space="preserve"> TOC \o "1-3" \h \z \u </w:instrText>
      </w:r>
      <w:r w:rsidRPr="009747AE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34729" w:history="1">
        <w:r w:rsidR="009747AE" w:rsidRPr="009747AE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9747AE" w:rsidRPr="009747AE">
          <w:rPr>
            <w:noProof/>
            <w:webHidden/>
            <w:sz w:val="28"/>
            <w:szCs w:val="28"/>
          </w:rPr>
          <w:tab/>
        </w:r>
        <w:r w:rsidR="009747AE" w:rsidRPr="009747AE">
          <w:rPr>
            <w:noProof/>
            <w:webHidden/>
            <w:sz w:val="28"/>
            <w:szCs w:val="28"/>
          </w:rPr>
          <w:fldChar w:fldCharType="begin"/>
        </w:r>
        <w:r w:rsidR="009747AE" w:rsidRPr="009747AE">
          <w:rPr>
            <w:noProof/>
            <w:webHidden/>
            <w:sz w:val="28"/>
            <w:szCs w:val="28"/>
          </w:rPr>
          <w:instrText xml:space="preserve"> PAGEREF _Toc181034729 \h </w:instrText>
        </w:r>
        <w:r w:rsidR="009747AE" w:rsidRPr="009747AE">
          <w:rPr>
            <w:noProof/>
            <w:webHidden/>
            <w:sz w:val="28"/>
            <w:szCs w:val="28"/>
          </w:rPr>
        </w:r>
        <w:r w:rsidR="009747AE" w:rsidRPr="009747AE">
          <w:rPr>
            <w:noProof/>
            <w:webHidden/>
            <w:sz w:val="28"/>
            <w:szCs w:val="28"/>
          </w:rPr>
          <w:fldChar w:fldCharType="separate"/>
        </w:r>
        <w:r w:rsidR="007C0636">
          <w:rPr>
            <w:noProof/>
            <w:webHidden/>
            <w:sz w:val="28"/>
            <w:szCs w:val="28"/>
          </w:rPr>
          <w:t>3</w:t>
        </w:r>
        <w:r w:rsidR="009747AE" w:rsidRPr="009747AE">
          <w:rPr>
            <w:noProof/>
            <w:webHidden/>
            <w:sz w:val="28"/>
            <w:szCs w:val="28"/>
          </w:rPr>
          <w:fldChar w:fldCharType="end"/>
        </w:r>
      </w:hyperlink>
    </w:p>
    <w:p w:rsidR="009747AE" w:rsidRPr="009747AE" w:rsidRDefault="009747AE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4730" w:history="1">
        <w:r w:rsidRPr="009747AE">
          <w:rPr>
            <w:rStyle w:val="ac"/>
            <w:noProof/>
            <w:sz w:val="28"/>
            <w:szCs w:val="28"/>
          </w:rPr>
          <w:t>2. Оценочные материалы</w:t>
        </w:r>
        <w:r w:rsidRPr="009747AE">
          <w:rPr>
            <w:noProof/>
            <w:webHidden/>
            <w:sz w:val="28"/>
            <w:szCs w:val="28"/>
          </w:rPr>
          <w:tab/>
        </w:r>
        <w:r w:rsidRPr="009747AE">
          <w:rPr>
            <w:noProof/>
            <w:webHidden/>
            <w:sz w:val="28"/>
            <w:szCs w:val="28"/>
          </w:rPr>
          <w:fldChar w:fldCharType="begin"/>
        </w:r>
        <w:r w:rsidRPr="009747AE">
          <w:rPr>
            <w:noProof/>
            <w:webHidden/>
            <w:sz w:val="28"/>
            <w:szCs w:val="28"/>
          </w:rPr>
          <w:instrText xml:space="preserve"> PAGEREF _Toc181034730 \h </w:instrText>
        </w:r>
        <w:r w:rsidRPr="009747AE">
          <w:rPr>
            <w:noProof/>
            <w:webHidden/>
            <w:sz w:val="28"/>
            <w:szCs w:val="28"/>
          </w:rPr>
        </w:r>
        <w:r w:rsidRPr="009747AE">
          <w:rPr>
            <w:noProof/>
            <w:webHidden/>
            <w:sz w:val="28"/>
            <w:szCs w:val="28"/>
          </w:rPr>
          <w:fldChar w:fldCharType="separate"/>
        </w:r>
        <w:r w:rsidR="007C0636">
          <w:rPr>
            <w:noProof/>
            <w:webHidden/>
            <w:sz w:val="28"/>
            <w:szCs w:val="28"/>
          </w:rPr>
          <w:t>3</w:t>
        </w:r>
        <w:r w:rsidRPr="009747AE">
          <w:rPr>
            <w:noProof/>
            <w:webHidden/>
            <w:sz w:val="28"/>
            <w:szCs w:val="28"/>
          </w:rPr>
          <w:fldChar w:fldCharType="end"/>
        </w:r>
      </w:hyperlink>
    </w:p>
    <w:p w:rsidR="009747AE" w:rsidRPr="009747AE" w:rsidRDefault="009747AE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4731" w:history="1">
        <w:r w:rsidRPr="009747AE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9747AE">
          <w:rPr>
            <w:noProof/>
            <w:webHidden/>
            <w:sz w:val="28"/>
            <w:szCs w:val="28"/>
          </w:rPr>
          <w:tab/>
        </w:r>
        <w:r w:rsidRPr="009747AE">
          <w:rPr>
            <w:noProof/>
            <w:webHidden/>
            <w:sz w:val="28"/>
            <w:szCs w:val="28"/>
          </w:rPr>
          <w:fldChar w:fldCharType="begin"/>
        </w:r>
        <w:r w:rsidRPr="009747AE">
          <w:rPr>
            <w:noProof/>
            <w:webHidden/>
            <w:sz w:val="28"/>
            <w:szCs w:val="28"/>
          </w:rPr>
          <w:instrText xml:space="preserve"> PAGEREF _Toc181034731 \h </w:instrText>
        </w:r>
        <w:r w:rsidRPr="009747AE">
          <w:rPr>
            <w:noProof/>
            <w:webHidden/>
            <w:sz w:val="28"/>
            <w:szCs w:val="28"/>
          </w:rPr>
        </w:r>
        <w:r w:rsidRPr="009747AE">
          <w:rPr>
            <w:noProof/>
            <w:webHidden/>
            <w:sz w:val="28"/>
            <w:szCs w:val="28"/>
          </w:rPr>
          <w:fldChar w:fldCharType="separate"/>
        </w:r>
        <w:r w:rsidR="007C0636">
          <w:rPr>
            <w:noProof/>
            <w:webHidden/>
            <w:sz w:val="28"/>
            <w:szCs w:val="28"/>
          </w:rPr>
          <w:t>5</w:t>
        </w:r>
        <w:r w:rsidRPr="009747AE">
          <w:rPr>
            <w:noProof/>
            <w:webHidden/>
            <w:sz w:val="28"/>
            <w:szCs w:val="28"/>
          </w:rPr>
          <w:fldChar w:fldCharType="end"/>
        </w:r>
      </w:hyperlink>
    </w:p>
    <w:p w:rsidR="009747AE" w:rsidRPr="009747AE" w:rsidRDefault="009747AE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4732" w:history="1">
        <w:r w:rsidRPr="009747AE">
          <w:rPr>
            <w:rStyle w:val="ac"/>
            <w:noProof/>
            <w:sz w:val="28"/>
            <w:szCs w:val="28"/>
          </w:rPr>
          <w:t>4. Ключ (правильные ответы)</w:t>
        </w:r>
        <w:r w:rsidRPr="009747AE">
          <w:rPr>
            <w:noProof/>
            <w:webHidden/>
            <w:sz w:val="28"/>
            <w:szCs w:val="28"/>
          </w:rPr>
          <w:tab/>
        </w:r>
        <w:r w:rsidRPr="009747AE">
          <w:rPr>
            <w:noProof/>
            <w:webHidden/>
            <w:sz w:val="28"/>
            <w:szCs w:val="28"/>
          </w:rPr>
          <w:fldChar w:fldCharType="begin"/>
        </w:r>
        <w:r w:rsidRPr="009747AE">
          <w:rPr>
            <w:noProof/>
            <w:webHidden/>
            <w:sz w:val="28"/>
            <w:szCs w:val="28"/>
          </w:rPr>
          <w:instrText xml:space="preserve"> PAGEREF _Toc181034732 \h </w:instrText>
        </w:r>
        <w:r w:rsidRPr="009747AE">
          <w:rPr>
            <w:noProof/>
            <w:webHidden/>
            <w:sz w:val="28"/>
            <w:szCs w:val="28"/>
          </w:rPr>
        </w:r>
        <w:r w:rsidRPr="009747AE">
          <w:rPr>
            <w:noProof/>
            <w:webHidden/>
            <w:sz w:val="28"/>
            <w:szCs w:val="28"/>
          </w:rPr>
          <w:fldChar w:fldCharType="separate"/>
        </w:r>
        <w:r w:rsidR="007C0636">
          <w:rPr>
            <w:noProof/>
            <w:webHidden/>
            <w:sz w:val="28"/>
            <w:szCs w:val="28"/>
          </w:rPr>
          <w:t>6</w:t>
        </w:r>
        <w:r w:rsidRPr="009747AE">
          <w:rPr>
            <w:noProof/>
            <w:webHidden/>
            <w:sz w:val="28"/>
            <w:szCs w:val="28"/>
          </w:rPr>
          <w:fldChar w:fldCharType="end"/>
        </w:r>
      </w:hyperlink>
    </w:p>
    <w:p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9747AE">
        <w:rPr>
          <w:rFonts w:ascii="Times New Roman" w:hAnsi="Times New Roman" w:cs="Times New Roman"/>
          <w:sz w:val="28"/>
          <w:szCs w:val="28"/>
        </w:rPr>
        <w:fldChar w:fldCharType="end"/>
      </w:r>
      <w:bookmarkEnd w:id="1"/>
    </w:p>
    <w:p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2" w:name="_Toc137136296"/>
      <w:bookmarkStart w:id="3" w:name="_Toc181034729"/>
      <w:r>
        <w:rPr>
          <w:sz w:val="28"/>
        </w:rPr>
        <w:lastRenderedPageBreak/>
        <w:t>1. Кодификатор фонда оценочных средств</w:t>
      </w:r>
      <w:bookmarkEnd w:id="3"/>
    </w:p>
    <w:bookmarkEnd w:id="0"/>
    <w:bookmarkEnd w:id="2"/>
    <w:p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27C73" w:rsidRPr="00E341CE" w:rsidRDefault="00227C73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E341CE">
        <w:rPr>
          <w:rFonts w:ascii="Times New Roman" w:hAnsi="Times New Roman" w:cs="Times New Roman"/>
          <w:sz w:val="28"/>
          <w:szCs w:val="28"/>
        </w:rPr>
        <w:t>:</w:t>
      </w:r>
      <w:r w:rsidRPr="00E341CE">
        <w:rPr>
          <w:rFonts w:ascii="Times New Roman" w:hAnsi="Times New Roman" w:cs="Times New Roman"/>
          <w:sz w:val="28"/>
          <w:szCs w:val="28"/>
        </w:rPr>
        <w:t xml:space="preserve"> «Международное право».</w:t>
      </w:r>
    </w:p>
    <w:p w:rsidR="00230670" w:rsidRPr="00E341CE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7E2859" w:rsidRPr="007E2859" w:rsidRDefault="007E2859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УК-7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Pr="007E2859">
        <w:rPr>
          <w:rFonts w:ascii="Times New Roman" w:hAnsi="Times New Roman" w:cs="Times New Roman"/>
          <w:sz w:val="28"/>
          <w:szCs w:val="28"/>
        </w:rPr>
        <w:t>Способность создавать и поддерживать безопасные условия жизнедеятельности для сохранения природной среды, обеспечения устойчивого развития общества, владеть основными методами защиты от возможных последствий аварий, катастроф, стихийных бедствий и военных конфликтов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E2859" w:rsidRPr="007E2859" w:rsidRDefault="007E2859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ПКН-5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Pr="007E2859">
        <w:rPr>
          <w:rFonts w:ascii="Times New Roman" w:hAnsi="Times New Roman" w:cs="Times New Roman"/>
          <w:sz w:val="28"/>
          <w:szCs w:val="28"/>
        </w:rPr>
        <w:t>Способность осуществлять профессиональную деятельность с целью единообразного толкования нормы права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0180D" w:rsidRPr="0060180D" w:rsidRDefault="0060180D" w:rsidP="00E30A5F">
      <w:pPr>
        <w:spacing w:line="240" w:lineRule="auto"/>
        <w:rPr>
          <w:rFonts w:eastAsia="Times New Roman"/>
        </w:rPr>
      </w:pPr>
    </w:p>
    <w:p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4" w:name="_Toc178162864"/>
      <w:bookmarkStart w:id="5" w:name="_Toc181034730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4"/>
      <w:bookmarkEnd w:id="5"/>
    </w:p>
    <w:p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A1B40" w:rsidRPr="00222195" w:rsidRDefault="00EA1B40" w:rsidP="00E30A5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УК-7: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>1. Дипломатический иммунитет распространяется на иностранного посла в том случае, если он обвиняется в убийстве.</w:t>
      </w:r>
    </w:p>
    <w:p w:rsidR="00EA1B40" w:rsidRPr="00222195" w:rsidRDefault="00754707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А: н</w:t>
      </w:r>
      <w:r w:rsidR="00EA1B40" w:rsidRPr="00222195">
        <w:rPr>
          <w:rFonts w:ascii="Times New Roman" w:eastAsia="Times New Roman" w:hAnsi="Times New Roman" w:cs="Times New Roman"/>
          <w:sz w:val="28"/>
          <w:szCs w:val="28"/>
        </w:rPr>
        <w:t>ет</w:t>
      </w:r>
    </w:p>
    <w:p w:rsidR="00EA1B40" w:rsidRPr="00222195" w:rsidRDefault="00754707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Б: д</w:t>
      </w:r>
      <w:r w:rsidR="00EA1B40" w:rsidRPr="00222195">
        <w:rPr>
          <w:rFonts w:ascii="Times New Roman" w:eastAsia="Times New Roman" w:hAnsi="Times New Roman" w:cs="Times New Roman"/>
          <w:sz w:val="28"/>
          <w:szCs w:val="28"/>
        </w:rPr>
        <w:t>а, если только он не признал свою вину</w:t>
      </w:r>
    </w:p>
    <w:p w:rsidR="00EA1B40" w:rsidRPr="00222195" w:rsidRDefault="00754707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В: д</w:t>
      </w:r>
      <w:r w:rsidR="00EA1B40" w:rsidRPr="00222195">
        <w:rPr>
          <w:rFonts w:ascii="Times New Roman" w:eastAsia="Times New Roman" w:hAnsi="Times New Roman" w:cs="Times New Roman"/>
          <w:sz w:val="28"/>
          <w:szCs w:val="28"/>
        </w:rPr>
        <w:t>а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2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>. Пересечение иностранным летательным аппаратом государственной границы какой-либо страны может быть совершено только по получении разрешения: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2195">
        <w:rPr>
          <w:rFonts w:ascii="Times New Roman" w:eastAsia="Times New Roman" w:hAnsi="Times New Roman" w:cs="Times New Roman"/>
          <w:sz w:val="28"/>
          <w:szCs w:val="28"/>
        </w:rPr>
        <w:t>А: международной организации гражданской авиации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2195">
        <w:rPr>
          <w:rFonts w:ascii="Times New Roman" w:eastAsia="Times New Roman" w:hAnsi="Times New Roman" w:cs="Times New Roman"/>
          <w:sz w:val="28"/>
          <w:szCs w:val="28"/>
        </w:rPr>
        <w:t>Б: компетентных властей флага воздушного судна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2195">
        <w:rPr>
          <w:rFonts w:ascii="Times New Roman" w:eastAsia="Times New Roman" w:hAnsi="Times New Roman" w:cs="Times New Roman"/>
          <w:sz w:val="28"/>
          <w:szCs w:val="28"/>
        </w:rPr>
        <w:t>В: компетентных властей страны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2195">
        <w:rPr>
          <w:rFonts w:ascii="Times New Roman" w:eastAsia="Times New Roman" w:hAnsi="Times New Roman" w:cs="Times New Roman"/>
          <w:sz w:val="28"/>
          <w:szCs w:val="28"/>
        </w:rPr>
        <w:t>Г: компетентных властей сопредельных государств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3</w:t>
      </w:r>
      <w:r w:rsidRPr="00222195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>Всеобщая декларация прав человека принята ООН в … году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>(ответ дайте цифрами)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>.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4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>. В территориальных водах какого-либо государства без разрешения этого государства запрещены …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действия.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5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>. Международные конвенции, определяющие законы и обычаи войны: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2195">
        <w:rPr>
          <w:rFonts w:ascii="Times New Roman" w:eastAsia="Times New Roman" w:hAnsi="Times New Roman" w:cs="Times New Roman"/>
          <w:sz w:val="28"/>
          <w:szCs w:val="28"/>
        </w:rPr>
        <w:t>А: Гаагская 1914 года и Женевская 1945 года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2195">
        <w:rPr>
          <w:rFonts w:ascii="Times New Roman" w:eastAsia="Times New Roman" w:hAnsi="Times New Roman" w:cs="Times New Roman"/>
          <w:sz w:val="28"/>
          <w:szCs w:val="28"/>
        </w:rPr>
        <w:t>Б: Гаагская 1907 года и Женевская 1949 года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2195">
        <w:rPr>
          <w:rFonts w:ascii="Times New Roman" w:eastAsia="Times New Roman" w:hAnsi="Times New Roman" w:cs="Times New Roman"/>
          <w:sz w:val="28"/>
          <w:szCs w:val="28"/>
        </w:rPr>
        <w:t xml:space="preserve">В: Нюрнбергский трибунал и </w:t>
      </w:r>
      <w:proofErr w:type="spellStart"/>
      <w:r w:rsidRPr="00222195">
        <w:rPr>
          <w:rFonts w:ascii="Times New Roman" w:eastAsia="Times New Roman" w:hAnsi="Times New Roman" w:cs="Times New Roman"/>
          <w:sz w:val="28"/>
          <w:szCs w:val="28"/>
        </w:rPr>
        <w:t>Гаагско</w:t>
      </w:r>
      <w:proofErr w:type="spellEnd"/>
      <w:r w:rsidRPr="00222195">
        <w:rPr>
          <w:rFonts w:ascii="Times New Roman" w:eastAsia="Times New Roman" w:hAnsi="Times New Roman" w:cs="Times New Roman"/>
          <w:sz w:val="28"/>
          <w:szCs w:val="28"/>
        </w:rPr>
        <w:t>-Женевская конвенция 1907 года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6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>. Лица, вступающие за плату в вооруженную борьбу и не находящиеся под покровительством международного гуманитарного права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называются …</w:t>
      </w:r>
    </w:p>
    <w:p w:rsidR="00EA1B40" w:rsidRPr="007059AD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059AD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7. Лица, входящие в состав вооруженных сил стороны, находящейся в конфликте, и принимающие непосредственное участие в боевых действиях – это… 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1B40" w:rsidRPr="007059AD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8</w:t>
      </w:r>
      <w:r w:rsidRPr="007059AD">
        <w:rPr>
          <w:rFonts w:ascii="Times New Roman" w:hAnsi="Times New Roman" w:cs="Times New Roman"/>
          <w:b/>
          <w:i/>
          <w:sz w:val="28"/>
          <w:szCs w:val="28"/>
        </w:rPr>
        <w:t xml:space="preserve">. К видам преступлений против человечности относятся: </w:t>
      </w:r>
    </w:p>
    <w:p w:rsidR="00EA1B40" w:rsidRPr="006F3AE3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А:</w:t>
      </w:r>
      <w:r w:rsidRPr="006F3AE3">
        <w:rPr>
          <w:rFonts w:ascii="Times New Roman" w:hAnsi="Times New Roman" w:cs="Times New Roman"/>
          <w:sz w:val="28"/>
          <w:szCs w:val="28"/>
        </w:rPr>
        <w:t xml:space="preserve"> международный терроризм, незаконный оборот наркотиков, рабство, колониализм, экоцид</w:t>
      </w:r>
      <w:r w:rsidR="00754707">
        <w:rPr>
          <w:rFonts w:ascii="Times New Roman" w:hAnsi="Times New Roman" w:cs="Times New Roman"/>
          <w:sz w:val="28"/>
          <w:szCs w:val="28"/>
        </w:rPr>
        <w:t>, пиратство, захват заложников</w:t>
      </w:r>
    </w:p>
    <w:p w:rsidR="00EA1B40" w:rsidRPr="006F3AE3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Б:</w:t>
      </w:r>
      <w:r w:rsidRPr="006F3AE3">
        <w:rPr>
          <w:rFonts w:ascii="Times New Roman" w:hAnsi="Times New Roman" w:cs="Times New Roman"/>
          <w:sz w:val="28"/>
          <w:szCs w:val="28"/>
        </w:rPr>
        <w:t xml:space="preserve"> агрессия, угроза миру с помощью агрессии, подготовка к незаконному применению вооруженной силы, применение оружия массового уничтожения,</w:t>
      </w:r>
      <w:r w:rsidR="00754707">
        <w:rPr>
          <w:rFonts w:ascii="Times New Roman" w:hAnsi="Times New Roman" w:cs="Times New Roman"/>
          <w:sz w:val="28"/>
          <w:szCs w:val="28"/>
        </w:rPr>
        <w:t xml:space="preserve"> пропаганда войны</w:t>
      </w:r>
    </w:p>
    <w:p w:rsidR="00EA1B40" w:rsidRPr="00F04530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4530">
        <w:rPr>
          <w:rFonts w:ascii="Times New Roman" w:hAnsi="Times New Roman" w:cs="Times New Roman"/>
          <w:sz w:val="28"/>
          <w:szCs w:val="28"/>
        </w:rPr>
        <w:t>В: геноцид, апартеид, расизм и расовая дискриминация, рабство, колониализм, экоцид</w:t>
      </w:r>
    </w:p>
    <w:p w:rsidR="00EA1B40" w:rsidRPr="006F3AE3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A1B40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9</w:t>
      </w:r>
      <w:r w:rsidRPr="007059AD">
        <w:rPr>
          <w:rFonts w:ascii="Times New Roman" w:hAnsi="Times New Roman" w:cs="Times New Roman"/>
          <w:b/>
          <w:i/>
          <w:sz w:val="28"/>
          <w:szCs w:val="28"/>
        </w:rPr>
        <w:t>. Под … в международном праве понимаются действия, направленные на уничтожение расовой группы</w:t>
      </w:r>
      <w:r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EA1B40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A1B40" w:rsidRPr="006054AF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10</w:t>
      </w:r>
      <w:r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>. Территориальные воды России имеют ширину не более… морских миль (ответ дайте цифрами).</w:t>
      </w:r>
    </w:p>
    <w:p w:rsidR="00EA1B40" w:rsidRDefault="00EA1B40" w:rsidP="00E30A5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:rsidR="00AB484A" w:rsidRPr="007936DE" w:rsidRDefault="003B102B" w:rsidP="00E30A5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ПКН-5</w:t>
      </w:r>
      <w:r w:rsidR="008C3CD8"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:rsidR="00AB484A" w:rsidRPr="006054AF" w:rsidRDefault="008C3CD8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EA1B40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AB484A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>Официальная деятельность государства, его органов внешних сношений по защите интересов страны и ее граждан, поддержанию и укреплению мира и добрососедских отношений с другими государствами</w:t>
      </w:r>
      <w:r w:rsidR="0089351E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называется …</w:t>
      </w:r>
      <w:r w:rsidR="007B1DE1">
        <w:rPr>
          <w:rFonts w:ascii="Times New Roman" w:eastAsia="Times New Roman" w:hAnsi="Times New Roman" w:cs="Times New Roman"/>
          <w:b/>
          <w:i/>
          <w:sz w:val="28"/>
          <w:szCs w:val="28"/>
        </w:rPr>
        <w:t>.</w:t>
      </w:r>
    </w:p>
    <w:p w:rsidR="008C3CD8" w:rsidRPr="00C96954" w:rsidRDefault="008C3CD8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B484A" w:rsidRPr="00580868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8C3CD8" w:rsidRPr="0058086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2. </w:t>
      </w:r>
      <w:r w:rsidR="00445D85" w:rsidRPr="0058086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Возвращение лиц на их родину называется термином «…». </w:t>
      </w:r>
    </w:p>
    <w:p w:rsidR="00C96954" w:rsidRPr="00C96954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B484A" w:rsidRPr="006054AF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 w:rsidR="00C96954" w:rsidRPr="006054AF">
        <w:rPr>
          <w:rFonts w:ascii="Times New Roman" w:eastAsia="Times New Roman" w:hAnsi="Times New Roman" w:cs="Times New Roman"/>
          <w:b/>
          <w:sz w:val="28"/>
          <w:szCs w:val="28"/>
        </w:rPr>
        <w:t xml:space="preserve">3. </w:t>
      </w:r>
      <w:r w:rsidR="00AB484A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>Объект</w:t>
      </w:r>
      <w:r w:rsidR="00E611D0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>ом</w:t>
      </w:r>
      <w:r w:rsidR="00AB484A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международно-правого регулирования</w:t>
      </w:r>
      <w:r w:rsidR="00E611D0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являются международные…</w:t>
      </w:r>
      <w:r w:rsidR="007B1DE1">
        <w:rPr>
          <w:rFonts w:ascii="Times New Roman" w:eastAsia="Times New Roman" w:hAnsi="Times New Roman" w:cs="Times New Roman"/>
          <w:b/>
          <w:i/>
          <w:sz w:val="28"/>
          <w:szCs w:val="28"/>
        </w:rPr>
        <w:t>.</w:t>
      </w:r>
      <w:r w:rsidR="00E611D0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</w:p>
    <w:p w:rsidR="00C96954" w:rsidRPr="00C96954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B484A" w:rsidRPr="006054AF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C96954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4. </w:t>
      </w:r>
      <w:r w:rsidR="00E86188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>Постоянный член Совета Безопасности ООН имеет право:</w:t>
      </w:r>
    </w:p>
    <w:p w:rsidR="00AB484A" w:rsidRPr="00E86188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86188">
        <w:rPr>
          <w:rFonts w:ascii="Times New Roman" w:eastAsia="Times New Roman" w:hAnsi="Times New Roman" w:cs="Times New Roman"/>
          <w:sz w:val="28"/>
          <w:szCs w:val="28"/>
        </w:rPr>
        <w:t>А:</w:t>
      </w:r>
      <w:r w:rsidR="00AB484A" w:rsidRPr="00E8618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86188" w:rsidRPr="00E86188">
        <w:rPr>
          <w:rFonts w:ascii="Times New Roman" w:eastAsia="Times New Roman" w:hAnsi="Times New Roman" w:cs="Times New Roman"/>
          <w:sz w:val="28"/>
          <w:szCs w:val="28"/>
        </w:rPr>
        <w:t>исключить непостоянного члена Совбеза ООН из состава ООН</w:t>
      </w:r>
    </w:p>
    <w:p w:rsidR="00C96954" w:rsidRPr="00E86188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86188">
        <w:rPr>
          <w:rFonts w:ascii="Times New Roman" w:eastAsia="Times New Roman" w:hAnsi="Times New Roman" w:cs="Times New Roman"/>
          <w:sz w:val="28"/>
          <w:szCs w:val="28"/>
        </w:rPr>
        <w:t xml:space="preserve">Б: </w:t>
      </w:r>
      <w:r w:rsidR="00E86188" w:rsidRPr="00E86188">
        <w:rPr>
          <w:rFonts w:ascii="Times New Roman" w:eastAsia="Times New Roman" w:hAnsi="Times New Roman" w:cs="Times New Roman"/>
          <w:sz w:val="28"/>
          <w:szCs w:val="28"/>
        </w:rPr>
        <w:t>заблокировать какое-либо решение при несогласии с ним</w:t>
      </w:r>
    </w:p>
    <w:p w:rsidR="00AB484A" w:rsidRPr="00E86188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86188">
        <w:rPr>
          <w:rFonts w:ascii="Times New Roman" w:eastAsia="Times New Roman" w:hAnsi="Times New Roman" w:cs="Times New Roman"/>
          <w:sz w:val="28"/>
          <w:szCs w:val="28"/>
        </w:rPr>
        <w:t xml:space="preserve">В: </w:t>
      </w:r>
      <w:r w:rsidR="00E86188" w:rsidRPr="00E86188">
        <w:rPr>
          <w:rFonts w:ascii="Times New Roman" w:eastAsia="Times New Roman" w:hAnsi="Times New Roman" w:cs="Times New Roman"/>
          <w:sz w:val="28"/>
          <w:szCs w:val="28"/>
        </w:rPr>
        <w:t>замещат</w:t>
      </w:r>
      <w:r w:rsidR="00754707">
        <w:rPr>
          <w:rFonts w:ascii="Times New Roman" w:eastAsia="Times New Roman" w:hAnsi="Times New Roman" w:cs="Times New Roman"/>
          <w:sz w:val="28"/>
          <w:szCs w:val="28"/>
        </w:rPr>
        <w:t xml:space="preserve">ь Генерального секретаря ООН </w:t>
      </w:r>
      <w:proofErr w:type="gramStart"/>
      <w:r w:rsidR="00754707">
        <w:rPr>
          <w:rFonts w:ascii="Times New Roman" w:eastAsia="Times New Roman" w:hAnsi="Times New Roman" w:cs="Times New Roman"/>
          <w:sz w:val="28"/>
          <w:szCs w:val="28"/>
        </w:rPr>
        <w:t xml:space="preserve">во </w:t>
      </w:r>
      <w:r w:rsidR="00E86188" w:rsidRPr="00E86188">
        <w:rPr>
          <w:rFonts w:ascii="Times New Roman" w:eastAsia="Times New Roman" w:hAnsi="Times New Roman" w:cs="Times New Roman"/>
          <w:sz w:val="28"/>
          <w:szCs w:val="28"/>
        </w:rPr>
        <w:t xml:space="preserve">время </w:t>
      </w:r>
      <w:proofErr w:type="gramEnd"/>
      <w:r w:rsidR="00E86188" w:rsidRPr="00E86188">
        <w:rPr>
          <w:rFonts w:ascii="Times New Roman" w:eastAsia="Times New Roman" w:hAnsi="Times New Roman" w:cs="Times New Roman"/>
          <w:sz w:val="28"/>
          <w:szCs w:val="28"/>
        </w:rPr>
        <w:t>его отсутствия</w:t>
      </w:r>
    </w:p>
    <w:p w:rsidR="00C96954" w:rsidRPr="00C96954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B484A" w:rsidRPr="008773F7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b/>
          <w:i/>
          <w:sz w:val="28"/>
          <w:szCs w:val="28"/>
        </w:rPr>
        <w:t>5</w:t>
      </w:r>
      <w:r w:rsidR="00C96954" w:rsidRPr="008773F7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AB484A" w:rsidRPr="008773F7">
        <w:rPr>
          <w:rFonts w:ascii="Times New Roman" w:eastAsia="Times New Roman" w:hAnsi="Times New Roman" w:cs="Times New Roman"/>
          <w:b/>
          <w:i/>
          <w:sz w:val="28"/>
          <w:szCs w:val="28"/>
        </w:rPr>
        <w:t>Мальтийский орден – это</w:t>
      </w:r>
      <w:r w:rsidR="00580868">
        <w:rPr>
          <w:rFonts w:ascii="Times New Roman" w:eastAsia="Times New Roman" w:hAnsi="Times New Roman" w:cs="Times New Roman"/>
          <w:b/>
          <w:i/>
          <w:sz w:val="28"/>
          <w:szCs w:val="28"/>
        </w:rPr>
        <w:t>:</w:t>
      </w:r>
      <w:r w:rsidR="00AB484A" w:rsidRPr="008773F7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</w:p>
    <w:p w:rsidR="00AB484A" w:rsidRPr="00C96954" w:rsidRDefault="003F798C" w:rsidP="00E30A5F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А: </w:t>
      </w:r>
      <w:proofErr w:type="spellStart"/>
      <w:r w:rsidR="00AB484A" w:rsidRPr="00C96954">
        <w:rPr>
          <w:rFonts w:ascii="Times New Roman" w:eastAsia="Times New Roman" w:hAnsi="Times New Roman" w:cs="Times New Roman"/>
          <w:sz w:val="28"/>
          <w:szCs w:val="28"/>
        </w:rPr>
        <w:t>квазигосударство</w:t>
      </w:r>
      <w:proofErr w:type="spellEnd"/>
    </w:p>
    <w:p w:rsidR="00AB484A" w:rsidRPr="00C96954" w:rsidRDefault="003F798C" w:rsidP="00E30A5F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Б: </w:t>
      </w:r>
      <w:r w:rsidR="00AB484A" w:rsidRPr="00C96954">
        <w:rPr>
          <w:rFonts w:ascii="Times New Roman" w:eastAsia="Times New Roman" w:hAnsi="Times New Roman" w:cs="Times New Roman"/>
          <w:sz w:val="28"/>
          <w:szCs w:val="28"/>
        </w:rPr>
        <w:t>анклав Италии на территории Мальты</w:t>
      </w:r>
    </w:p>
    <w:p w:rsidR="00AB484A" w:rsidRDefault="003F798C" w:rsidP="00E30A5F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В: </w:t>
      </w:r>
      <w:r w:rsidR="00AB484A" w:rsidRPr="00C96954">
        <w:rPr>
          <w:rFonts w:ascii="Times New Roman" w:eastAsia="Times New Roman" w:hAnsi="Times New Roman" w:cs="Times New Roman"/>
          <w:sz w:val="28"/>
          <w:szCs w:val="28"/>
        </w:rPr>
        <w:t>анклав Мальты на территории Италии</w:t>
      </w:r>
    </w:p>
    <w:p w:rsidR="00B37126" w:rsidRDefault="00B37126" w:rsidP="00E30A5F">
      <w:pPr>
        <w:spacing w:after="0" w:line="240" w:lineRule="auto"/>
        <w:ind w:left="709"/>
        <w:jc w:val="both"/>
      </w:pPr>
    </w:p>
    <w:p w:rsidR="00AB484A" w:rsidRPr="006054AF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b/>
          <w:i/>
          <w:sz w:val="28"/>
          <w:szCs w:val="28"/>
        </w:rPr>
        <w:t>6</w:t>
      </w:r>
      <w:r w:rsidR="00C96954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AB484A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>Нормы международного п</w:t>
      </w:r>
      <w:r w:rsidR="007B1DE1">
        <w:rPr>
          <w:rFonts w:ascii="Times New Roman" w:eastAsia="Times New Roman" w:hAnsi="Times New Roman" w:cs="Times New Roman"/>
          <w:b/>
          <w:i/>
          <w:sz w:val="28"/>
          <w:szCs w:val="28"/>
        </w:rPr>
        <w:t>рава регулируют отношения между</w:t>
      </w:r>
    </w:p>
    <w:p w:rsidR="00295519" w:rsidRPr="00603281" w:rsidRDefault="00295519" w:rsidP="00E30A5F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А: 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>государствами</w:t>
      </w:r>
    </w:p>
    <w:p w:rsidR="00295519" w:rsidRPr="00603281" w:rsidRDefault="00295519" w:rsidP="00E30A5F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Б:</w:t>
      </w:r>
      <w:r w:rsidR="00754707">
        <w:rPr>
          <w:rFonts w:ascii="Times New Roman" w:eastAsia="Times New Roman" w:hAnsi="Times New Roman" w:cs="Times New Roman"/>
          <w:sz w:val="28"/>
          <w:szCs w:val="28"/>
        </w:rPr>
        <w:t xml:space="preserve"> м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>инистерствами иностранных дел различных государств</w:t>
      </w:r>
    </w:p>
    <w:p w:rsidR="00295519" w:rsidRPr="00603281" w:rsidRDefault="00295519" w:rsidP="00E30A5F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В: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 xml:space="preserve"> государствами и другими международными субъектами</w:t>
      </w:r>
    </w:p>
    <w:p w:rsidR="00295519" w:rsidRPr="00603281" w:rsidRDefault="00242F5F" w:rsidP="00E30A5F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Г:</w:t>
      </w:r>
      <w:r w:rsidR="00295519" w:rsidRPr="00603281">
        <w:rPr>
          <w:rFonts w:ascii="Times New Roman" w:eastAsia="Times New Roman" w:hAnsi="Times New Roman" w:cs="Times New Roman"/>
          <w:sz w:val="28"/>
          <w:szCs w:val="28"/>
        </w:rPr>
        <w:t xml:space="preserve"> государством и иностранными гражданами</w:t>
      </w:r>
    </w:p>
    <w:p w:rsidR="00AB484A" w:rsidRPr="006054AF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1</w:t>
      </w:r>
      <w:r w:rsidR="000511C1">
        <w:rPr>
          <w:rFonts w:ascii="Times New Roman" w:eastAsia="Times New Roman" w:hAnsi="Times New Roman" w:cs="Times New Roman"/>
          <w:b/>
          <w:i/>
          <w:sz w:val="28"/>
          <w:szCs w:val="28"/>
        </w:rPr>
        <w:t>7</w:t>
      </w:r>
      <w:r w:rsidR="00D65403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AB484A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>Предварительное подписание международного договора</w:t>
      </w:r>
      <w:r w:rsidR="003F798C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называется…</w:t>
      </w:r>
      <w:r w:rsidR="007B1DE1">
        <w:rPr>
          <w:rFonts w:ascii="Times New Roman" w:eastAsia="Times New Roman" w:hAnsi="Times New Roman" w:cs="Times New Roman"/>
          <w:b/>
          <w:i/>
          <w:sz w:val="28"/>
          <w:szCs w:val="28"/>
        </w:rPr>
        <w:t>.</w:t>
      </w:r>
    </w:p>
    <w:p w:rsidR="00D65403" w:rsidRDefault="00D65403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B644B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0511C1">
        <w:rPr>
          <w:rFonts w:ascii="Times New Roman" w:hAnsi="Times New Roman" w:cs="Times New Roman"/>
          <w:b/>
          <w:i/>
          <w:sz w:val="28"/>
          <w:szCs w:val="28"/>
        </w:rPr>
        <w:t>8</w:t>
      </w:r>
      <w:r w:rsidR="00AB644B" w:rsidRPr="00BA52ED">
        <w:rPr>
          <w:rFonts w:ascii="Times New Roman" w:hAnsi="Times New Roman" w:cs="Times New Roman"/>
          <w:b/>
          <w:i/>
          <w:sz w:val="28"/>
          <w:szCs w:val="28"/>
        </w:rPr>
        <w:t>. Конвенция ООН по морскому праву была принята в … году (ответ дайте цифрами).</w:t>
      </w:r>
    </w:p>
    <w:p w:rsidR="00AB644B" w:rsidRDefault="00AB644B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477B86" w:rsidRPr="00BA52ED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0511C1">
        <w:rPr>
          <w:rFonts w:ascii="Times New Roman" w:hAnsi="Times New Roman" w:cs="Times New Roman"/>
          <w:b/>
          <w:i/>
          <w:sz w:val="28"/>
          <w:szCs w:val="28"/>
        </w:rPr>
        <w:t>9</w:t>
      </w:r>
      <w:r w:rsidR="00881F7E" w:rsidRPr="00BA52ED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477B86" w:rsidRPr="00BA52ED">
        <w:rPr>
          <w:rFonts w:ascii="Times New Roman" w:hAnsi="Times New Roman" w:cs="Times New Roman"/>
          <w:b/>
          <w:i/>
          <w:sz w:val="28"/>
          <w:szCs w:val="28"/>
        </w:rPr>
        <w:t xml:space="preserve">Морская исключительная экономическая зона - это район открытого моря, находящийся за пределами территориального моря и прилегающий к нему, шириной до … морских миль от исходных линий, от которой </w:t>
      </w:r>
      <w:proofErr w:type="spellStart"/>
      <w:r w:rsidR="00477B86" w:rsidRPr="00BA52ED">
        <w:rPr>
          <w:rFonts w:ascii="Times New Roman" w:hAnsi="Times New Roman" w:cs="Times New Roman"/>
          <w:b/>
          <w:i/>
          <w:sz w:val="28"/>
          <w:szCs w:val="28"/>
        </w:rPr>
        <w:t>отмеряется</w:t>
      </w:r>
      <w:proofErr w:type="spellEnd"/>
      <w:r w:rsidR="00477B86" w:rsidRPr="00BA52ED">
        <w:rPr>
          <w:rFonts w:ascii="Times New Roman" w:hAnsi="Times New Roman" w:cs="Times New Roman"/>
          <w:b/>
          <w:i/>
          <w:sz w:val="28"/>
          <w:szCs w:val="28"/>
        </w:rPr>
        <w:t xml:space="preserve"> ширина территориального моря (ответ дайте цифрами).</w:t>
      </w:r>
    </w:p>
    <w:p w:rsidR="00881F7E" w:rsidRPr="00222195" w:rsidRDefault="00881F7E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B484A" w:rsidRPr="00BA52ED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2</w:t>
      </w:r>
      <w:r w:rsidR="000511C1">
        <w:rPr>
          <w:rFonts w:ascii="Times New Roman" w:hAnsi="Times New Roman" w:cs="Times New Roman"/>
          <w:b/>
          <w:i/>
          <w:sz w:val="28"/>
          <w:szCs w:val="28"/>
        </w:rPr>
        <w:t>0</w:t>
      </w:r>
      <w:r w:rsidR="00881F7E" w:rsidRPr="00BA52ED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902EE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8D6AA1" w:rsidRPr="00BA52ED">
        <w:rPr>
          <w:rFonts w:ascii="Times New Roman" w:hAnsi="Times New Roman" w:cs="Times New Roman"/>
          <w:b/>
          <w:i/>
          <w:sz w:val="28"/>
          <w:szCs w:val="28"/>
        </w:rPr>
        <w:t>Договоры, заключаемые от имени Российской Федерации, называются…</w:t>
      </w:r>
      <w:r w:rsidR="00AB644B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E44A4C" w:rsidRDefault="00E44A4C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CD4648" w:rsidRPr="009747AE" w:rsidRDefault="00CD4648" w:rsidP="009747AE">
      <w:pPr>
        <w:pStyle w:val="1"/>
        <w:rPr>
          <w:rFonts w:eastAsia="Calibri"/>
          <w:sz w:val="28"/>
        </w:rPr>
      </w:pPr>
      <w:bookmarkStart w:id="6" w:name="_Toc181034731"/>
      <w:r w:rsidRPr="009747AE">
        <w:rPr>
          <w:sz w:val="28"/>
        </w:rPr>
        <w:t>3</w:t>
      </w:r>
      <w:bookmarkStart w:id="7" w:name="_Hlk132903359"/>
      <w:r w:rsidRPr="009747AE">
        <w:rPr>
          <w:sz w:val="28"/>
        </w:rPr>
        <w:t>. Примерные критерии оценивания</w:t>
      </w:r>
      <w:bookmarkEnd w:id="6"/>
      <w:bookmarkEnd w:id="7"/>
      <w:r w:rsidRPr="009747AE">
        <w:rPr>
          <w:sz w:val="28"/>
        </w:rPr>
        <w:t xml:space="preserve"> </w:t>
      </w:r>
      <w:r w:rsidRPr="009747AE">
        <w:rPr>
          <w:rFonts w:eastAsia="Calibri"/>
          <w:sz w:val="28"/>
        </w:rPr>
        <w:t xml:space="preserve"> </w:t>
      </w:r>
    </w:p>
    <w:p w:rsidR="00CD4648" w:rsidRPr="000613F0" w:rsidRDefault="00CD4648" w:rsidP="00CD4648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CD4648" w:rsidRPr="000613F0" w:rsidRDefault="00CD4648" w:rsidP="00CD46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:rsidR="00CD4648" w:rsidRPr="000613F0" w:rsidRDefault="00CD4648" w:rsidP="00CD4648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:rsidR="00CD4648" w:rsidRPr="000613F0" w:rsidRDefault="00CD4648" w:rsidP="00CD46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:rsidR="00CD4648" w:rsidRPr="000613F0" w:rsidRDefault="00CD4648" w:rsidP="00CD46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:rsidR="00CD4648" w:rsidRPr="000613F0" w:rsidRDefault="00CD4648" w:rsidP="00CD464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:rsidR="00CD4648" w:rsidRPr="000613F0" w:rsidRDefault="00CD4648" w:rsidP="00CD464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D4648" w:rsidRPr="000613F0" w:rsidRDefault="00CD4648" w:rsidP="00CD46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:rsidR="00CD4648" w:rsidRPr="000613F0" w:rsidRDefault="00CD4648" w:rsidP="00CD4648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:rsidR="00CD4648" w:rsidRPr="000613F0" w:rsidRDefault="00CD4648" w:rsidP="00CD46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:rsidR="00CD4648" w:rsidRPr="000613F0" w:rsidRDefault="00CD4648" w:rsidP="00CD46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lastRenderedPageBreak/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:rsidR="00CD4648" w:rsidRPr="000613F0" w:rsidRDefault="00CD4648" w:rsidP="00CD464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:rsidR="00CD4648" w:rsidRDefault="00CD4648" w:rsidP="00CD464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01A43" w:rsidRPr="000613F0" w:rsidRDefault="00301A4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8" w:name="_Toc178162865"/>
      <w:bookmarkStart w:id="9" w:name="_Toc181034732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8"/>
      <w:bookmarkEnd w:id="9"/>
    </w:p>
    <w:p w:rsidR="005B7C73" w:rsidRDefault="005B7C73" w:rsidP="00E30A5F">
      <w:pPr>
        <w:spacing w:after="0" w:line="240" w:lineRule="auto"/>
        <w:ind w:firstLine="709"/>
        <w:jc w:val="both"/>
      </w:pPr>
    </w:p>
    <w:p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13E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УК-7</w:t>
      </w:r>
    </w:p>
    <w:p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3E95">
        <w:rPr>
          <w:rFonts w:ascii="Times New Roman" w:eastAsia="Times New Roman" w:hAnsi="Times New Roman" w:cs="Times New Roman"/>
          <w:sz w:val="28"/>
          <w:szCs w:val="28"/>
        </w:rPr>
        <w:t>1. Ответ: В</w:t>
      </w:r>
    </w:p>
    <w:p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В </w:t>
      </w:r>
    </w:p>
    <w:p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Pr="00222195">
        <w:rPr>
          <w:rFonts w:ascii="Times New Roman" w:eastAsia="Times New Roman" w:hAnsi="Times New Roman" w:cs="Times New Roman"/>
          <w:sz w:val="28"/>
          <w:szCs w:val="28"/>
        </w:rPr>
        <w:t>1948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Pr="00222195">
        <w:rPr>
          <w:rFonts w:ascii="Times New Roman" w:eastAsia="Times New Roman" w:hAnsi="Times New Roman" w:cs="Times New Roman"/>
          <w:sz w:val="28"/>
          <w:szCs w:val="28"/>
        </w:rPr>
        <w:t>любые</w:t>
      </w:r>
    </w:p>
    <w:p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. Ответ: Б</w:t>
      </w:r>
    </w:p>
    <w:p w:rsidR="00EA1B40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C06E61">
        <w:rPr>
          <w:rFonts w:ascii="Times New Roman" w:hAnsi="Times New Roman" w:cs="Times New Roman"/>
          <w:sz w:val="28"/>
          <w:szCs w:val="28"/>
        </w:rPr>
        <w:t>Правильный ответ – любой из указанных вариантов</w:t>
      </w:r>
      <w:r w:rsidRPr="00C06E61">
        <w:rPr>
          <w:rFonts w:ascii="Times New Roman" w:hAnsi="Times New Roman" w:cs="Times New Roman"/>
          <w:bCs/>
          <w:color w:val="000000"/>
          <w:sz w:val="28"/>
          <w:szCs w:val="28"/>
        </w:rPr>
        <w:t>:</w:t>
      </w:r>
    </w:p>
    <w:p w:rsidR="00EA1B40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222195">
        <w:rPr>
          <w:rFonts w:ascii="Times New Roman" w:eastAsia="Times New Roman" w:hAnsi="Times New Roman" w:cs="Times New Roman"/>
          <w:sz w:val="28"/>
          <w:szCs w:val="28"/>
        </w:rPr>
        <w:t>аемники</w:t>
      </w:r>
      <w:proofErr w:type="gramEnd"/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наемниками</w:t>
      </w:r>
      <w:proofErr w:type="gramEnd"/>
    </w:p>
    <w:p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3E95">
        <w:rPr>
          <w:rFonts w:ascii="Times New Roman" w:hAnsi="Times New Roman" w:cs="Times New Roman"/>
          <w:sz w:val="28"/>
          <w:szCs w:val="28"/>
        </w:rPr>
        <w:t xml:space="preserve">7.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222195">
        <w:rPr>
          <w:rFonts w:ascii="Times New Roman" w:hAnsi="Times New Roman" w:cs="Times New Roman"/>
          <w:sz w:val="28"/>
          <w:szCs w:val="28"/>
        </w:rPr>
        <w:t>омбатанты</w:t>
      </w:r>
    </w:p>
    <w:p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513E95">
        <w:rPr>
          <w:rFonts w:ascii="Times New Roman" w:hAnsi="Times New Roman" w:cs="Times New Roman"/>
          <w:sz w:val="28"/>
          <w:szCs w:val="28"/>
        </w:rPr>
        <w:t>В</w:t>
      </w:r>
    </w:p>
    <w:p w:rsidR="00EA1B40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6F3AE3">
        <w:rPr>
          <w:rFonts w:ascii="Times New Roman" w:hAnsi="Times New Roman" w:cs="Times New Roman"/>
          <w:sz w:val="28"/>
          <w:szCs w:val="28"/>
        </w:rPr>
        <w:t>геноцидом</w:t>
      </w:r>
    </w:p>
    <w:p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10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. Ответ: 12</w:t>
      </w:r>
    </w:p>
    <w:p w:rsidR="00754707" w:rsidRDefault="00754707" w:rsidP="00E30A5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:rsidR="005B7C73" w:rsidRPr="00603281" w:rsidRDefault="005B7C73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ПКН-5</w:t>
      </w:r>
      <w:r w:rsidRPr="00603281">
        <w:rPr>
          <w:rFonts w:ascii="Times New Roman" w:eastAsia="Calibri" w:hAnsi="Times New Roman" w:cs="Times New Roman"/>
          <w:sz w:val="28"/>
          <w:szCs w:val="28"/>
        </w:rPr>
        <w:t>.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C06E61" w:rsidRPr="00CB5380" w:rsidRDefault="00EA1B40" w:rsidP="00E30A5F">
      <w:pPr>
        <w:pStyle w:val="a3"/>
        <w:spacing w:after="0" w:line="240" w:lineRule="auto"/>
        <w:ind w:left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 </w:t>
      </w:r>
      <w:r w:rsidR="00C06E61" w:rsidRPr="00CB5380">
        <w:rPr>
          <w:rFonts w:ascii="Times New Roman" w:hAnsi="Times New Roman"/>
          <w:sz w:val="28"/>
          <w:szCs w:val="28"/>
        </w:rPr>
        <w:t>Правильный ответ – любой из указанных вариантов</w:t>
      </w:r>
      <w:r w:rsidR="00C06E61" w:rsidRPr="00CB5380">
        <w:rPr>
          <w:rFonts w:ascii="Times New Roman" w:hAnsi="Times New Roman"/>
          <w:bCs/>
          <w:sz w:val="28"/>
          <w:szCs w:val="28"/>
        </w:rPr>
        <w:t>:</w:t>
      </w:r>
    </w:p>
    <w:p w:rsidR="00C06E61" w:rsidRPr="00CB5380" w:rsidRDefault="00C06E61" w:rsidP="00E30A5F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CB5380">
        <w:rPr>
          <w:rFonts w:ascii="Times New Roman" w:hAnsi="Times New Roman"/>
          <w:sz w:val="28"/>
          <w:szCs w:val="28"/>
        </w:rPr>
        <w:t>д</w:t>
      </w:r>
      <w:r w:rsidR="005B7C73" w:rsidRPr="00CB5380">
        <w:rPr>
          <w:rFonts w:ascii="Times New Roman" w:hAnsi="Times New Roman"/>
          <w:sz w:val="28"/>
          <w:szCs w:val="28"/>
        </w:rPr>
        <w:t>ипломатией</w:t>
      </w:r>
      <w:proofErr w:type="gramEnd"/>
    </w:p>
    <w:p w:rsidR="005B7C73" w:rsidRPr="00CB5380" w:rsidRDefault="005B7C73" w:rsidP="00E30A5F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CB5380">
        <w:rPr>
          <w:rFonts w:ascii="Times New Roman" w:hAnsi="Times New Roman"/>
          <w:sz w:val="28"/>
          <w:szCs w:val="28"/>
        </w:rPr>
        <w:t>дипломатия</w:t>
      </w:r>
      <w:proofErr w:type="gramEnd"/>
    </w:p>
    <w:p w:rsidR="005B7C73" w:rsidRPr="00603281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445D85">
        <w:rPr>
          <w:rFonts w:ascii="Times New Roman" w:eastAsia="Times New Roman" w:hAnsi="Times New Roman" w:cs="Times New Roman"/>
          <w:sz w:val="28"/>
          <w:szCs w:val="28"/>
        </w:rPr>
        <w:t>репатриация</w:t>
      </w:r>
    </w:p>
    <w:p w:rsidR="005B7C73" w:rsidRPr="00603281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>3. Ответ: отношения</w:t>
      </w:r>
    </w:p>
    <w:p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>Ответ: Б</w:t>
      </w:r>
    </w:p>
    <w:p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5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>. Ответ: А</w:t>
      </w:r>
    </w:p>
    <w:p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6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>. Ответ: В</w:t>
      </w:r>
    </w:p>
    <w:p w:rsidR="00C06E61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7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C06E61" w:rsidRPr="00C06E61">
        <w:rPr>
          <w:rFonts w:ascii="Times New Roman" w:hAnsi="Times New Roman" w:cs="Times New Roman"/>
          <w:sz w:val="28"/>
          <w:szCs w:val="28"/>
        </w:rPr>
        <w:t>Правильный ответ – любой из указанных вариантов</w:t>
      </w:r>
      <w:r w:rsidR="00C06E61" w:rsidRPr="00C06E61">
        <w:rPr>
          <w:rFonts w:ascii="Times New Roman" w:hAnsi="Times New Roman" w:cs="Times New Roman"/>
          <w:bCs/>
          <w:color w:val="000000"/>
          <w:sz w:val="28"/>
          <w:szCs w:val="28"/>
        </w:rPr>
        <w:t>:</w:t>
      </w:r>
    </w:p>
    <w:p w:rsidR="00C06E61" w:rsidRDefault="00C06E61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>арафирование</w:t>
      </w:r>
      <w:proofErr w:type="gramEnd"/>
    </w:p>
    <w:p w:rsidR="005B7C73" w:rsidRPr="00513E95" w:rsidRDefault="005B7C73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513E95">
        <w:rPr>
          <w:rFonts w:ascii="Times New Roman" w:eastAsia="Times New Roman" w:hAnsi="Times New Roman" w:cs="Times New Roman"/>
          <w:sz w:val="28"/>
          <w:szCs w:val="28"/>
        </w:rPr>
        <w:t>парафированием</w:t>
      </w:r>
      <w:proofErr w:type="gramEnd"/>
    </w:p>
    <w:p w:rsidR="00F66AD7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8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 1980</w:t>
      </w:r>
    </w:p>
    <w:p w:rsidR="00F66AD7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9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F66AD7" w:rsidRPr="00513E95">
        <w:rPr>
          <w:rFonts w:ascii="Times New Roman" w:hAnsi="Times New Roman" w:cs="Times New Roman"/>
          <w:sz w:val="28"/>
          <w:szCs w:val="28"/>
        </w:rPr>
        <w:t>200</w:t>
      </w:r>
    </w:p>
    <w:p w:rsidR="00C06E61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0511C1">
        <w:rPr>
          <w:rFonts w:ascii="Times New Roman" w:hAnsi="Times New Roman" w:cs="Times New Roman"/>
          <w:sz w:val="28"/>
          <w:szCs w:val="28"/>
        </w:rPr>
        <w:t>0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C06E61" w:rsidRPr="00C06E61">
        <w:rPr>
          <w:rFonts w:ascii="Times New Roman" w:hAnsi="Times New Roman" w:cs="Times New Roman"/>
          <w:sz w:val="28"/>
          <w:szCs w:val="28"/>
        </w:rPr>
        <w:t>Правильный ответ – любой из указанных вариантов</w:t>
      </w:r>
      <w:r w:rsidR="00C06E61" w:rsidRPr="00C06E61">
        <w:rPr>
          <w:rFonts w:ascii="Times New Roman" w:hAnsi="Times New Roman" w:cs="Times New Roman"/>
          <w:bCs/>
          <w:color w:val="000000"/>
          <w:sz w:val="28"/>
          <w:szCs w:val="28"/>
        </w:rPr>
        <w:t>:</w:t>
      </w:r>
    </w:p>
    <w:p w:rsidR="00C06E61" w:rsidRDefault="00C06E61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м</w:t>
      </w:r>
      <w:r w:rsidR="00F66AD7" w:rsidRPr="00513E95">
        <w:rPr>
          <w:rFonts w:ascii="Times New Roman" w:hAnsi="Times New Roman" w:cs="Times New Roman"/>
          <w:sz w:val="28"/>
          <w:szCs w:val="28"/>
        </w:rPr>
        <w:t>ежгосударственными</w:t>
      </w:r>
      <w:proofErr w:type="gramEnd"/>
    </w:p>
    <w:p w:rsidR="00F66AD7" w:rsidRPr="00513E95" w:rsidRDefault="00F66AD7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13E95">
        <w:rPr>
          <w:rFonts w:ascii="Times New Roman" w:hAnsi="Times New Roman" w:cs="Times New Roman"/>
          <w:sz w:val="28"/>
          <w:szCs w:val="28"/>
        </w:rPr>
        <w:lastRenderedPageBreak/>
        <w:t>межгосударственные</w:t>
      </w:r>
      <w:proofErr w:type="gramEnd"/>
    </w:p>
    <w:p w:rsidR="006F3AE3" w:rsidRDefault="006F3AE3" w:rsidP="00E30A5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6F3AE3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92135" w:rsidRDefault="00A92135">
      <w:pPr>
        <w:spacing w:after="0" w:line="240" w:lineRule="auto"/>
      </w:pPr>
      <w:r>
        <w:separator/>
      </w:r>
    </w:p>
  </w:endnote>
  <w:endnote w:type="continuationSeparator" w:id="0">
    <w:p w:rsidR="00A92135" w:rsidRDefault="00A921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C0636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92135" w:rsidRDefault="00A92135">
      <w:pPr>
        <w:spacing w:after="0" w:line="240" w:lineRule="auto"/>
      </w:pPr>
      <w:r>
        <w:separator/>
      </w:r>
    </w:p>
  </w:footnote>
  <w:footnote w:type="continuationSeparator" w:id="0">
    <w:p w:rsidR="00A92135" w:rsidRDefault="00A9213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8"/>
  </w:num>
  <w:num w:numId="2">
    <w:abstractNumId w:val="6"/>
  </w:num>
  <w:num w:numId="3">
    <w:abstractNumId w:val="23"/>
  </w:num>
  <w:num w:numId="4">
    <w:abstractNumId w:val="8"/>
  </w:num>
  <w:num w:numId="5">
    <w:abstractNumId w:val="27"/>
  </w:num>
  <w:num w:numId="6">
    <w:abstractNumId w:val="15"/>
  </w:num>
  <w:num w:numId="7">
    <w:abstractNumId w:val="12"/>
  </w:num>
  <w:num w:numId="8">
    <w:abstractNumId w:val="26"/>
  </w:num>
  <w:num w:numId="9">
    <w:abstractNumId w:val="4"/>
  </w:num>
  <w:num w:numId="10">
    <w:abstractNumId w:val="17"/>
  </w:num>
  <w:num w:numId="11">
    <w:abstractNumId w:val="0"/>
  </w:num>
  <w:num w:numId="12">
    <w:abstractNumId w:val="1"/>
  </w:num>
  <w:num w:numId="13">
    <w:abstractNumId w:val="19"/>
  </w:num>
  <w:num w:numId="14">
    <w:abstractNumId w:val="24"/>
  </w:num>
  <w:num w:numId="15">
    <w:abstractNumId w:val="31"/>
  </w:num>
  <w:num w:numId="16">
    <w:abstractNumId w:val="29"/>
  </w:num>
  <w:num w:numId="17">
    <w:abstractNumId w:val="9"/>
  </w:num>
  <w:num w:numId="18">
    <w:abstractNumId w:val="18"/>
  </w:num>
  <w:num w:numId="19">
    <w:abstractNumId w:val="2"/>
  </w:num>
  <w:num w:numId="20">
    <w:abstractNumId w:val="22"/>
  </w:num>
  <w:num w:numId="21">
    <w:abstractNumId w:val="5"/>
  </w:num>
  <w:num w:numId="22">
    <w:abstractNumId w:val="10"/>
  </w:num>
  <w:num w:numId="23">
    <w:abstractNumId w:val="7"/>
  </w:num>
  <w:num w:numId="24">
    <w:abstractNumId w:val="20"/>
  </w:num>
  <w:num w:numId="25">
    <w:abstractNumId w:val="25"/>
  </w:num>
  <w:num w:numId="26">
    <w:abstractNumId w:val="32"/>
  </w:num>
  <w:num w:numId="27">
    <w:abstractNumId w:val="30"/>
  </w:num>
  <w:num w:numId="28">
    <w:abstractNumId w:val="11"/>
  </w:num>
  <w:num w:numId="29">
    <w:abstractNumId w:val="3"/>
  </w:num>
  <w:num w:numId="30">
    <w:abstractNumId w:val="13"/>
  </w:num>
  <w:num w:numId="31">
    <w:abstractNumId w:val="16"/>
  </w:num>
  <w:num w:numId="32">
    <w:abstractNumId w:val="14"/>
  </w:num>
  <w:num w:numId="33">
    <w:abstractNumId w:val="2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A55BD"/>
    <w:rsid w:val="000B15EB"/>
    <w:rsid w:val="000C38B5"/>
    <w:rsid w:val="000D2526"/>
    <w:rsid w:val="000D51C1"/>
    <w:rsid w:val="000E53D0"/>
    <w:rsid w:val="000E62B0"/>
    <w:rsid w:val="000E67F6"/>
    <w:rsid w:val="000F20C8"/>
    <w:rsid w:val="000F37A8"/>
    <w:rsid w:val="000F4812"/>
    <w:rsid w:val="000F4CF0"/>
    <w:rsid w:val="00100689"/>
    <w:rsid w:val="001034FC"/>
    <w:rsid w:val="00107714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0011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3D74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68DA"/>
    <w:rsid w:val="003D1A1C"/>
    <w:rsid w:val="003D34F1"/>
    <w:rsid w:val="003D7C01"/>
    <w:rsid w:val="003E4E39"/>
    <w:rsid w:val="003E659C"/>
    <w:rsid w:val="003F2ADC"/>
    <w:rsid w:val="003F3277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13CBC"/>
    <w:rsid w:val="00513E95"/>
    <w:rsid w:val="005215E4"/>
    <w:rsid w:val="00523F1B"/>
    <w:rsid w:val="00525BDE"/>
    <w:rsid w:val="005322C4"/>
    <w:rsid w:val="005344F1"/>
    <w:rsid w:val="00537BE1"/>
    <w:rsid w:val="00553BD7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A5"/>
    <w:rsid w:val="006E757C"/>
    <w:rsid w:val="006F3AE3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4707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977D0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C0636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47AE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2135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7126"/>
    <w:rsid w:val="00B41785"/>
    <w:rsid w:val="00B4213D"/>
    <w:rsid w:val="00B47126"/>
    <w:rsid w:val="00B47DB9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648"/>
    <w:rsid w:val="00CD4A4C"/>
    <w:rsid w:val="00CE416E"/>
    <w:rsid w:val="00CF2892"/>
    <w:rsid w:val="00CF62B0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138B"/>
    <w:rsid w:val="00D336F7"/>
    <w:rsid w:val="00D33ED5"/>
    <w:rsid w:val="00D3508A"/>
    <w:rsid w:val="00D35175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5AA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3518"/>
    <w:rsid w:val="00EC45C5"/>
    <w:rsid w:val="00ED0883"/>
    <w:rsid w:val="00ED20D8"/>
    <w:rsid w:val="00ED440A"/>
    <w:rsid w:val="00ED60C0"/>
    <w:rsid w:val="00EE6FCD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B2"/>
    <w:rsid w:val="00F85BAC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440F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7A388C-9F31-4068-8326-6C524CB85F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6155</TotalTime>
  <Pages>7</Pages>
  <Words>1063</Words>
  <Characters>6062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Лана</cp:lastModifiedBy>
  <cp:revision>20</cp:revision>
  <cp:lastPrinted>2024-10-28T16:05:00Z</cp:lastPrinted>
  <dcterms:created xsi:type="dcterms:W3CDTF">2020-01-13T06:42:00Z</dcterms:created>
  <dcterms:modified xsi:type="dcterms:W3CDTF">2024-10-28T16:05:00Z</dcterms:modified>
</cp:coreProperties>
</file>